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60"/>
        <w:gridCol w:w="1407"/>
        <w:gridCol w:w="3656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E23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E232A6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8D8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8D2480">
        <w:trPr>
          <w:trHeight w:val="435"/>
        </w:trPr>
        <w:tc>
          <w:tcPr>
            <w:tcW w:w="1526" w:type="dxa"/>
            <w:vAlign w:val="center"/>
          </w:tcPr>
          <w:p w:rsidR="00A52AE3" w:rsidRPr="008D2480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D2480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52AE3" w:rsidRPr="008D2480" w:rsidRDefault="00C867C8" w:rsidP="00E23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2480">
              <w:rPr>
                <w:rFonts w:ascii="Arial" w:hAnsi="Arial" w:cs="Arial"/>
                <w:sz w:val="20"/>
                <w:szCs w:val="20"/>
              </w:rPr>
              <w:t>№</w:t>
            </w:r>
            <w:r w:rsidR="00653B3A" w:rsidRPr="008D2480">
              <w:rPr>
                <w:rFonts w:ascii="Arial" w:hAnsi="Arial" w:cs="Arial"/>
                <w:sz w:val="20"/>
                <w:szCs w:val="20"/>
              </w:rPr>
              <w:t>2</w:t>
            </w:r>
            <w:r w:rsidRPr="008D2480">
              <w:rPr>
                <w:rFonts w:ascii="Arial" w:hAnsi="Arial" w:cs="Arial"/>
                <w:sz w:val="20"/>
                <w:szCs w:val="20"/>
              </w:rPr>
              <w:t>_ПКС_</w:t>
            </w:r>
            <w:r w:rsidR="00E232A6" w:rsidRPr="008D2480">
              <w:rPr>
                <w:rFonts w:ascii="Arial" w:hAnsi="Arial" w:cs="Arial"/>
                <w:sz w:val="20"/>
                <w:szCs w:val="20"/>
              </w:rPr>
              <w:t>ВК</w:t>
            </w:r>
            <w:r w:rsidRPr="008D2480">
              <w:rPr>
                <w:rFonts w:ascii="Arial" w:hAnsi="Arial" w:cs="Arial"/>
                <w:sz w:val="20"/>
                <w:szCs w:val="20"/>
              </w:rPr>
              <w:t>_20</w:t>
            </w:r>
            <w:r w:rsidR="00E232A6" w:rsidRPr="008D248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8" w:type="dxa"/>
            <w:vAlign w:val="center"/>
          </w:tcPr>
          <w:p w:rsidR="00A52AE3" w:rsidRPr="008D2480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8D2480"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A52AE3" w:rsidRPr="008D2480" w:rsidRDefault="008D2480" w:rsidP="00A92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ЗГ000020</w:t>
            </w:r>
          </w:p>
        </w:tc>
      </w:tr>
    </w:tbl>
    <w:p w:rsidR="00C867C8" w:rsidRDefault="00C867C8" w:rsidP="00554471">
      <w:pPr>
        <w:rPr>
          <w:rFonts w:ascii="Arial" w:hAnsi="Arial" w:cs="Arial"/>
          <w:sz w:val="20"/>
          <w:szCs w:val="20"/>
        </w:rPr>
      </w:pPr>
    </w:p>
    <w:p w:rsidR="00DB330C" w:rsidRPr="00A92B9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7A0C00" w:rsidRPr="007A0C00">
        <w:rPr>
          <w:rFonts w:ascii="Arial" w:hAnsi="Arial" w:cs="Arial"/>
          <w:sz w:val="20"/>
          <w:szCs w:val="20"/>
        </w:rPr>
        <w:t xml:space="preserve">Вакуумная </w:t>
      </w:r>
      <w:proofErr w:type="spellStart"/>
      <w:r w:rsidR="007A0C00" w:rsidRPr="007A0C00">
        <w:rPr>
          <w:rFonts w:ascii="Arial" w:hAnsi="Arial" w:cs="Arial"/>
          <w:sz w:val="20"/>
          <w:szCs w:val="20"/>
        </w:rPr>
        <w:t>илососная</w:t>
      </w:r>
      <w:proofErr w:type="spellEnd"/>
      <w:r w:rsidR="007A0C00" w:rsidRPr="007A0C00">
        <w:rPr>
          <w:rFonts w:ascii="Arial" w:hAnsi="Arial" w:cs="Arial"/>
          <w:sz w:val="20"/>
          <w:szCs w:val="20"/>
        </w:rPr>
        <w:t xml:space="preserve"> машина</w:t>
      </w:r>
      <w:r w:rsidR="001C660E" w:rsidRPr="001C660E">
        <w:rPr>
          <w:rFonts w:ascii="Arial" w:hAnsi="Arial" w:cs="Arial"/>
          <w:sz w:val="20"/>
          <w:szCs w:val="20"/>
        </w:rPr>
        <w:t xml:space="preserve"> </w:t>
      </w:r>
      <w:r w:rsidR="000C13D8" w:rsidRPr="00A92B94">
        <w:rPr>
          <w:rFonts w:ascii="Arial" w:hAnsi="Arial" w:cs="Arial"/>
          <w:sz w:val="20"/>
          <w:szCs w:val="20"/>
        </w:rPr>
        <w:t xml:space="preserve">на шасси </w:t>
      </w:r>
      <w:proofErr w:type="spellStart"/>
      <w:r w:rsidR="000C13D8" w:rsidRPr="00A92B94">
        <w:rPr>
          <w:rFonts w:ascii="Arial" w:hAnsi="Arial" w:cs="Arial"/>
          <w:sz w:val="20"/>
          <w:szCs w:val="20"/>
        </w:rPr>
        <w:t>Камаз</w:t>
      </w:r>
      <w:proofErr w:type="spellEnd"/>
      <w:r w:rsidR="000C13D8" w:rsidRPr="00A92B94">
        <w:rPr>
          <w:rFonts w:ascii="Arial" w:hAnsi="Arial" w:cs="Arial"/>
          <w:sz w:val="20"/>
          <w:szCs w:val="20"/>
        </w:rPr>
        <w:t xml:space="preserve"> 6511</w:t>
      </w:r>
      <w:r w:rsidR="00E232A6">
        <w:rPr>
          <w:rFonts w:ascii="Arial" w:hAnsi="Arial" w:cs="Arial"/>
          <w:sz w:val="20"/>
          <w:szCs w:val="20"/>
        </w:rPr>
        <w:t>5</w:t>
      </w:r>
      <w:r w:rsidR="000C13D8" w:rsidRPr="00A92B94">
        <w:rPr>
          <w:rFonts w:ascii="Arial" w:hAnsi="Arial" w:cs="Arial"/>
          <w:sz w:val="20"/>
          <w:szCs w:val="20"/>
        </w:rPr>
        <w:t xml:space="preserve"> </w:t>
      </w:r>
      <w:r w:rsidR="007A0C00">
        <w:rPr>
          <w:rFonts w:ascii="Arial" w:hAnsi="Arial" w:cs="Arial"/>
          <w:sz w:val="20"/>
          <w:szCs w:val="20"/>
        </w:rPr>
        <w:t xml:space="preserve">-3081-48 (А5) </w:t>
      </w:r>
      <w:r w:rsidR="000C13D8" w:rsidRPr="00A92B94">
        <w:rPr>
          <w:rFonts w:ascii="Arial" w:hAnsi="Arial" w:cs="Arial"/>
          <w:sz w:val="20"/>
          <w:szCs w:val="20"/>
        </w:rPr>
        <w:t>или аналог</w:t>
      </w:r>
    </w:p>
    <w:p w:rsidR="00C867C8" w:rsidRPr="00F17F13" w:rsidRDefault="00C867C8" w:rsidP="00554471">
      <w:pPr>
        <w:rPr>
          <w:rFonts w:ascii="Arial" w:hAnsi="Arial" w:cs="Arial"/>
          <w:sz w:val="20"/>
          <w:szCs w:val="20"/>
        </w:rPr>
      </w:pPr>
    </w:p>
    <w:tbl>
      <w:tblPr>
        <w:tblW w:w="52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6"/>
        <w:gridCol w:w="4294"/>
        <w:gridCol w:w="1666"/>
        <w:gridCol w:w="3396"/>
      </w:tblGrid>
      <w:tr w:rsidR="000533CD" w:rsidRPr="005F2678" w:rsidTr="00CF2501">
        <w:trPr>
          <w:trHeight w:val="642"/>
        </w:trPr>
        <w:tc>
          <w:tcPr>
            <w:tcW w:w="344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3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29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89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B521A9" w:rsidTr="00CF2501">
        <w:trPr>
          <w:trHeight w:val="463"/>
        </w:trPr>
        <w:tc>
          <w:tcPr>
            <w:tcW w:w="344" w:type="pct"/>
            <w:gridSpan w:val="2"/>
            <w:vAlign w:val="center"/>
          </w:tcPr>
          <w:p w:rsidR="000533CD" w:rsidRPr="00B521A9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1A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56" w:type="pct"/>
            <w:gridSpan w:val="3"/>
            <w:vAlign w:val="center"/>
          </w:tcPr>
          <w:p w:rsidR="000533CD" w:rsidRPr="00B521A9" w:rsidRDefault="000533CD" w:rsidP="00AF77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21A9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B521A9" w:rsidTr="00CF2501">
        <w:trPr>
          <w:trHeight w:val="330"/>
        </w:trPr>
        <w:tc>
          <w:tcPr>
            <w:tcW w:w="344" w:type="pct"/>
            <w:gridSpan w:val="2"/>
            <w:vAlign w:val="center"/>
          </w:tcPr>
          <w:p w:rsidR="000533CD" w:rsidRPr="00B521A9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137" w:type="pct"/>
            <w:vAlign w:val="center"/>
          </w:tcPr>
          <w:p w:rsidR="000533CD" w:rsidRPr="00B521A9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29" w:type="pct"/>
            <w:vAlign w:val="center"/>
          </w:tcPr>
          <w:p w:rsidR="000533CD" w:rsidRPr="00B521A9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871ABD" w:rsidRPr="00B521A9" w:rsidRDefault="001C660E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Ди</w:t>
            </w:r>
            <w:r w:rsidR="006163C1" w:rsidRPr="00B521A9">
              <w:rPr>
                <w:rFonts w:ascii="Arial" w:hAnsi="Arial" w:cs="Arial"/>
                <w:sz w:val="16"/>
                <w:szCs w:val="16"/>
              </w:rPr>
              <w:t>зельный</w:t>
            </w:r>
            <w:r w:rsidR="00E84664" w:rsidRPr="00B521A9">
              <w:rPr>
                <w:rFonts w:ascii="Arial" w:hAnsi="Arial" w:cs="Arial"/>
                <w:sz w:val="16"/>
                <w:szCs w:val="16"/>
              </w:rPr>
              <w:t>,</w:t>
            </w:r>
            <w:r w:rsidR="0052669C" w:rsidRPr="00B521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521A9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52669C" w:rsidRPr="00B521A9">
              <w:rPr>
                <w:rFonts w:ascii="Arial" w:hAnsi="Arial" w:cs="Arial"/>
                <w:sz w:val="16"/>
                <w:szCs w:val="16"/>
              </w:rPr>
              <w:t>Евро</w:t>
            </w:r>
            <w:r w:rsidR="000D667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2669C" w:rsidRPr="00B521A9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533CD" w:rsidRPr="00B521A9" w:rsidTr="00CF2501">
        <w:trPr>
          <w:trHeight w:val="279"/>
        </w:trPr>
        <w:tc>
          <w:tcPr>
            <w:tcW w:w="344" w:type="pct"/>
            <w:gridSpan w:val="2"/>
            <w:vAlign w:val="center"/>
          </w:tcPr>
          <w:p w:rsidR="000533CD" w:rsidRPr="00B521A9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137" w:type="pct"/>
            <w:vAlign w:val="center"/>
          </w:tcPr>
          <w:p w:rsidR="000533CD" w:rsidRPr="00B521A9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829" w:type="pct"/>
            <w:vAlign w:val="center"/>
          </w:tcPr>
          <w:p w:rsidR="000533CD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л/с</w:t>
            </w:r>
          </w:p>
        </w:tc>
        <w:tc>
          <w:tcPr>
            <w:tcW w:w="1689" w:type="pct"/>
            <w:vAlign w:val="center"/>
          </w:tcPr>
          <w:p w:rsidR="000533CD" w:rsidRPr="00B521A9" w:rsidRDefault="003100E0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6163C1" w:rsidRPr="00B521A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  <w:tr w:rsidR="007C76D4" w:rsidRPr="00B521A9" w:rsidTr="00CF2501">
        <w:trPr>
          <w:trHeight w:val="405"/>
        </w:trPr>
        <w:tc>
          <w:tcPr>
            <w:tcW w:w="344" w:type="pct"/>
            <w:gridSpan w:val="2"/>
            <w:vAlign w:val="center"/>
          </w:tcPr>
          <w:p w:rsidR="007C76D4" w:rsidRPr="00B521A9" w:rsidRDefault="00E33D44" w:rsidP="00E33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137" w:type="pct"/>
            <w:vAlign w:val="center"/>
          </w:tcPr>
          <w:p w:rsidR="007C76D4" w:rsidRPr="00B521A9" w:rsidRDefault="007C76D4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КПП</w:t>
            </w:r>
          </w:p>
        </w:tc>
        <w:tc>
          <w:tcPr>
            <w:tcW w:w="829" w:type="pct"/>
            <w:vAlign w:val="center"/>
          </w:tcPr>
          <w:p w:rsidR="007C76D4" w:rsidRPr="00B521A9" w:rsidRDefault="007C76D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7C76D4" w:rsidRPr="00B521A9" w:rsidRDefault="001D4ABC" w:rsidP="00385A7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  <w:lang w:val="en-US"/>
              </w:rPr>
              <w:t>ZF</w:t>
            </w:r>
            <w:r w:rsidR="00385A71" w:rsidRPr="00B521A9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642A2C" w:rsidRPr="00B521A9">
              <w:rPr>
                <w:rFonts w:ascii="Arial" w:hAnsi="Arial" w:cs="Arial"/>
                <w:sz w:val="16"/>
                <w:szCs w:val="16"/>
              </w:rPr>
              <w:t>9 передач)</w:t>
            </w:r>
            <w:r w:rsidRPr="00B521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2501">
              <w:rPr>
                <w:rFonts w:ascii="Arial" w:hAnsi="Arial" w:cs="Arial"/>
                <w:sz w:val="16"/>
                <w:szCs w:val="16"/>
              </w:rPr>
              <w:t>или не хуже</w:t>
            </w:r>
          </w:p>
        </w:tc>
      </w:tr>
      <w:tr w:rsidR="006163C1" w:rsidRPr="00B521A9" w:rsidTr="00CF2501">
        <w:trPr>
          <w:trHeight w:val="424"/>
        </w:trPr>
        <w:tc>
          <w:tcPr>
            <w:tcW w:w="344" w:type="pct"/>
            <w:gridSpan w:val="2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137" w:type="pct"/>
            <w:vAlign w:val="center"/>
          </w:tcPr>
          <w:p w:rsidR="006163C1" w:rsidRPr="00B521A9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Шины</w:t>
            </w:r>
          </w:p>
        </w:tc>
        <w:tc>
          <w:tcPr>
            <w:tcW w:w="829" w:type="pct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B521A9" w:rsidRDefault="00F43278" w:rsidP="003100E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76343F" w:rsidRPr="00B521A9">
              <w:rPr>
                <w:rFonts w:ascii="Arial" w:hAnsi="Arial" w:cs="Arial"/>
                <w:sz w:val="16"/>
                <w:szCs w:val="16"/>
                <w:lang w:val="en-US"/>
              </w:rPr>
              <w:t>11.00R</w:t>
            </w:r>
            <w:r w:rsidR="003100E0" w:rsidRPr="00B521A9">
              <w:rPr>
                <w:rFonts w:ascii="Arial" w:hAnsi="Arial" w:cs="Arial"/>
                <w:sz w:val="16"/>
                <w:szCs w:val="16"/>
              </w:rPr>
              <w:t>22,5</w:t>
            </w:r>
            <w:r w:rsidRPr="00B521A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163C1" w:rsidRPr="00B521A9" w:rsidTr="00CF2501">
        <w:trPr>
          <w:trHeight w:val="361"/>
        </w:trPr>
        <w:tc>
          <w:tcPr>
            <w:tcW w:w="344" w:type="pct"/>
            <w:gridSpan w:val="2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137" w:type="pct"/>
            <w:vAlign w:val="center"/>
          </w:tcPr>
          <w:p w:rsidR="006163C1" w:rsidRPr="00B521A9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29" w:type="pct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B521A9" w:rsidRDefault="006163C1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Рулевой механизм с ГУР</w:t>
            </w:r>
          </w:p>
        </w:tc>
      </w:tr>
      <w:tr w:rsidR="006163C1" w:rsidRPr="00B521A9" w:rsidTr="00CF2501">
        <w:trPr>
          <w:trHeight w:val="422"/>
        </w:trPr>
        <w:tc>
          <w:tcPr>
            <w:tcW w:w="344" w:type="pct"/>
            <w:gridSpan w:val="2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137" w:type="pct"/>
            <w:vAlign w:val="center"/>
          </w:tcPr>
          <w:p w:rsidR="006163C1" w:rsidRPr="00B521A9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29" w:type="pct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B521A9" w:rsidRDefault="003E0ED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</w:t>
            </w:r>
            <w:r w:rsidR="00B838B0" w:rsidRPr="00B521A9">
              <w:rPr>
                <w:rFonts w:ascii="Arial" w:hAnsi="Arial" w:cs="Arial"/>
                <w:sz w:val="16"/>
                <w:szCs w:val="16"/>
              </w:rPr>
              <w:t>еханическая</w:t>
            </w:r>
          </w:p>
        </w:tc>
      </w:tr>
      <w:tr w:rsidR="006163C1" w:rsidRPr="00B521A9" w:rsidTr="00CF2501">
        <w:trPr>
          <w:trHeight w:val="422"/>
        </w:trPr>
        <w:tc>
          <w:tcPr>
            <w:tcW w:w="344" w:type="pct"/>
            <w:gridSpan w:val="2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137" w:type="pct"/>
            <w:vAlign w:val="center"/>
          </w:tcPr>
          <w:p w:rsidR="006163C1" w:rsidRPr="00B521A9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29" w:type="pct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B521A9" w:rsidRDefault="003E0ED4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П</w:t>
            </w:r>
            <w:r w:rsidR="006163C1" w:rsidRPr="00B521A9">
              <w:rPr>
                <w:rFonts w:ascii="Arial" w:hAnsi="Arial" w:cs="Arial"/>
                <w:sz w:val="16"/>
                <w:szCs w:val="16"/>
              </w:rPr>
              <w:t>невматическая</w:t>
            </w:r>
          </w:p>
        </w:tc>
      </w:tr>
      <w:tr w:rsidR="006163C1" w:rsidRPr="00B521A9" w:rsidTr="00CF2501">
        <w:trPr>
          <w:trHeight w:val="422"/>
        </w:trPr>
        <w:tc>
          <w:tcPr>
            <w:tcW w:w="344" w:type="pct"/>
            <w:gridSpan w:val="2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</w:t>
            </w:r>
            <w:r w:rsidR="007D4CCF" w:rsidRPr="00B521A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37" w:type="pct"/>
            <w:vAlign w:val="center"/>
          </w:tcPr>
          <w:p w:rsidR="006163C1" w:rsidRPr="00B521A9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29" w:type="pct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B838B0" w:rsidRPr="00B521A9" w:rsidRDefault="003E0ED4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F43278" w:rsidRPr="00B521A9">
              <w:rPr>
                <w:rFonts w:ascii="Arial" w:hAnsi="Arial" w:cs="Arial"/>
                <w:sz w:val="16"/>
                <w:szCs w:val="16"/>
              </w:rPr>
              <w:t>К</w:t>
            </w:r>
            <w:r w:rsidR="006163C1" w:rsidRPr="00B521A9">
              <w:rPr>
                <w:rFonts w:ascii="Arial" w:hAnsi="Arial" w:cs="Arial"/>
                <w:sz w:val="16"/>
                <w:szCs w:val="16"/>
              </w:rPr>
              <w:t xml:space="preserve">абина </w:t>
            </w:r>
            <w:r w:rsidR="007C76D4" w:rsidRPr="00B521A9">
              <w:rPr>
                <w:rFonts w:ascii="Arial" w:hAnsi="Arial" w:cs="Arial"/>
                <w:sz w:val="16"/>
                <w:szCs w:val="16"/>
              </w:rPr>
              <w:t xml:space="preserve">три сиденья – </w:t>
            </w:r>
            <w:proofErr w:type="spellStart"/>
            <w:r w:rsidR="007C76D4" w:rsidRPr="00B521A9">
              <w:rPr>
                <w:rFonts w:ascii="Arial" w:hAnsi="Arial" w:cs="Arial"/>
                <w:sz w:val="16"/>
                <w:szCs w:val="16"/>
              </w:rPr>
              <w:t>водитель+</w:t>
            </w:r>
            <w:r w:rsidR="006163C1" w:rsidRPr="00B521A9">
              <w:rPr>
                <w:rFonts w:ascii="Arial" w:hAnsi="Arial" w:cs="Arial"/>
                <w:sz w:val="16"/>
                <w:szCs w:val="16"/>
              </w:rPr>
              <w:t>два</w:t>
            </w:r>
            <w:proofErr w:type="spellEnd"/>
            <w:r w:rsidR="006163C1" w:rsidRPr="00B521A9">
              <w:rPr>
                <w:rFonts w:ascii="Arial" w:hAnsi="Arial" w:cs="Arial"/>
                <w:sz w:val="16"/>
                <w:szCs w:val="16"/>
              </w:rPr>
              <w:t xml:space="preserve"> пассажирских места</w:t>
            </w:r>
            <w:r w:rsidR="00BF1418" w:rsidRPr="00B521A9">
              <w:rPr>
                <w:rFonts w:ascii="Arial" w:hAnsi="Arial" w:cs="Arial"/>
                <w:sz w:val="16"/>
                <w:szCs w:val="16"/>
              </w:rPr>
              <w:t>, без спального места</w:t>
            </w:r>
            <w:r w:rsidR="007C76D4" w:rsidRPr="00B521A9">
              <w:rPr>
                <w:rFonts w:ascii="Arial" w:hAnsi="Arial" w:cs="Arial"/>
                <w:sz w:val="16"/>
                <w:szCs w:val="16"/>
              </w:rPr>
              <w:t>.</w:t>
            </w:r>
            <w:r w:rsidR="00B838B0" w:rsidRPr="00B521A9">
              <w:rPr>
                <w:rFonts w:ascii="Arial" w:hAnsi="Arial" w:cs="Arial"/>
                <w:sz w:val="16"/>
                <w:szCs w:val="16"/>
              </w:rPr>
              <w:t xml:space="preserve"> Резиновые коврики в к</w:t>
            </w:r>
            <w:r w:rsidRPr="00B521A9">
              <w:rPr>
                <w:rFonts w:ascii="Arial" w:hAnsi="Arial" w:cs="Arial"/>
                <w:sz w:val="16"/>
                <w:szCs w:val="16"/>
              </w:rPr>
              <w:t>абину для водителя и пассажиров;</w:t>
            </w:r>
          </w:p>
          <w:p w:rsidR="00B838B0" w:rsidRPr="00B521A9" w:rsidRDefault="003E0ED4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B838B0" w:rsidRPr="00B521A9">
              <w:rPr>
                <w:rFonts w:ascii="Arial" w:hAnsi="Arial" w:cs="Arial"/>
                <w:sz w:val="16"/>
                <w:szCs w:val="16"/>
              </w:rPr>
              <w:t>Чехлы н</w:t>
            </w:r>
            <w:r w:rsidRPr="00B521A9">
              <w:rPr>
                <w:rFonts w:ascii="Arial" w:hAnsi="Arial" w:cs="Arial"/>
                <w:sz w:val="16"/>
                <w:szCs w:val="16"/>
              </w:rPr>
              <w:t>а сиденья водителя и пассажиров;</w:t>
            </w:r>
          </w:p>
          <w:p w:rsidR="00B838B0" w:rsidRPr="00B521A9" w:rsidRDefault="003E0ED4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B838B0" w:rsidRPr="00B521A9">
              <w:rPr>
                <w:rFonts w:ascii="Arial" w:hAnsi="Arial" w:cs="Arial"/>
                <w:sz w:val="16"/>
                <w:szCs w:val="16"/>
              </w:rPr>
              <w:t>Пластиковые подкрыл</w:t>
            </w:r>
            <w:r w:rsidRPr="00B521A9">
              <w:rPr>
                <w:rFonts w:ascii="Arial" w:hAnsi="Arial" w:cs="Arial"/>
                <w:sz w:val="16"/>
                <w:szCs w:val="16"/>
              </w:rPr>
              <w:t>ки в колесных арках на всю арку;</w:t>
            </w:r>
          </w:p>
          <w:p w:rsidR="00F43278" w:rsidRDefault="000D6679" w:rsidP="000D66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Аудиподготовка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динамиками.</w:t>
            </w:r>
          </w:p>
          <w:p w:rsidR="000D6679" w:rsidRPr="00B521A9" w:rsidRDefault="000D6679" w:rsidP="000D6679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6163C1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6163C1" w:rsidRPr="00B521A9" w:rsidRDefault="002D7B3C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137" w:type="pct"/>
            <w:vAlign w:val="center"/>
          </w:tcPr>
          <w:p w:rsidR="006163C1" w:rsidRPr="00B521A9" w:rsidRDefault="001B0D2B" w:rsidP="006163C1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Цистерна</w:t>
            </w:r>
          </w:p>
        </w:tc>
        <w:tc>
          <w:tcPr>
            <w:tcW w:w="829" w:type="pct"/>
            <w:vAlign w:val="center"/>
          </w:tcPr>
          <w:p w:rsidR="006163C1" w:rsidRPr="00B521A9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86B9F" w:rsidRDefault="00F807EF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1B0D2B" w:rsidRPr="00B521A9">
              <w:rPr>
                <w:rFonts w:ascii="Arial" w:hAnsi="Arial" w:cs="Arial"/>
                <w:sz w:val="16"/>
                <w:szCs w:val="16"/>
              </w:rPr>
              <w:t>Материал цистерны – углеродистая сталь</w:t>
            </w:r>
            <w:r w:rsidR="00CF2501"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="001B0D2B" w:rsidRPr="00B521A9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1B0D2B" w:rsidRPr="00B521A9" w:rsidRDefault="00F807EF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1B0D2B" w:rsidRPr="00B521A9">
              <w:rPr>
                <w:rFonts w:ascii="Arial" w:hAnsi="Arial" w:cs="Arial"/>
                <w:sz w:val="16"/>
                <w:szCs w:val="16"/>
              </w:rPr>
              <w:t>Вместимость цистерны – не менее 10 м³;</w:t>
            </w:r>
          </w:p>
          <w:p w:rsidR="003E0ED4" w:rsidRDefault="00E84664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0D6679">
              <w:rPr>
                <w:rFonts w:ascii="Arial" w:hAnsi="Arial" w:cs="Arial"/>
                <w:sz w:val="16"/>
                <w:szCs w:val="16"/>
              </w:rPr>
              <w:t>К</w:t>
            </w:r>
            <w:r w:rsidR="003E0ED4" w:rsidRPr="00B521A9">
              <w:rPr>
                <w:rFonts w:ascii="Arial" w:hAnsi="Arial" w:cs="Arial"/>
                <w:sz w:val="16"/>
                <w:szCs w:val="16"/>
              </w:rPr>
              <w:t>лапан ограничения давления;</w:t>
            </w:r>
          </w:p>
          <w:p w:rsidR="00E75265" w:rsidRPr="00B521A9" w:rsidRDefault="00E75265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окно измерения уровня импортного производства;</w:t>
            </w:r>
          </w:p>
          <w:p w:rsidR="00BE6F9A" w:rsidRPr="00B521A9" w:rsidRDefault="00BE6F9A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- Гидроподъем цистерны при выгрузке ила;</w:t>
            </w:r>
          </w:p>
          <w:p w:rsidR="00BE6F9A" w:rsidRDefault="00BE6F9A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B521A9">
              <w:rPr>
                <w:rFonts w:ascii="Arial" w:hAnsi="Arial" w:cs="Arial"/>
                <w:sz w:val="16"/>
                <w:szCs w:val="16"/>
              </w:rPr>
              <w:t>Гидроо</w:t>
            </w:r>
            <w:r w:rsidR="002F42FA">
              <w:rPr>
                <w:rFonts w:ascii="Arial" w:hAnsi="Arial" w:cs="Arial"/>
                <w:sz w:val="16"/>
                <w:szCs w:val="16"/>
              </w:rPr>
              <w:t>ткрывание</w:t>
            </w:r>
            <w:proofErr w:type="spellEnd"/>
            <w:r w:rsidR="002F42FA">
              <w:rPr>
                <w:rFonts w:ascii="Arial" w:hAnsi="Arial" w:cs="Arial"/>
                <w:sz w:val="16"/>
                <w:szCs w:val="16"/>
              </w:rPr>
              <w:t xml:space="preserve">  заднего</w:t>
            </w:r>
            <w:proofErr w:type="gramEnd"/>
            <w:r w:rsidR="002F42FA">
              <w:rPr>
                <w:rFonts w:ascii="Arial" w:hAnsi="Arial" w:cs="Arial"/>
                <w:sz w:val="16"/>
                <w:szCs w:val="16"/>
              </w:rPr>
              <w:t xml:space="preserve"> дна цистерны;</w:t>
            </w:r>
          </w:p>
          <w:p w:rsidR="002F42FA" w:rsidRPr="00B521A9" w:rsidRDefault="002F42FA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Лист из нержавеющей стали на днище цистерны для улучшения разгрузки.</w:t>
            </w:r>
          </w:p>
          <w:p w:rsidR="00BE6F9A" w:rsidRPr="00B521A9" w:rsidRDefault="00BE6F9A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7B3C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2D7B3C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2137" w:type="pct"/>
            <w:vAlign w:val="center"/>
          </w:tcPr>
          <w:p w:rsidR="002D7B3C" w:rsidRPr="00B521A9" w:rsidRDefault="001B0D2B" w:rsidP="00CF5540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Глубина очищаемого колодца</w:t>
            </w:r>
          </w:p>
        </w:tc>
        <w:tc>
          <w:tcPr>
            <w:tcW w:w="829" w:type="pct"/>
            <w:vAlign w:val="center"/>
          </w:tcPr>
          <w:p w:rsidR="002D7B3C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689" w:type="pct"/>
            <w:vAlign w:val="center"/>
          </w:tcPr>
          <w:p w:rsidR="002D7B3C" w:rsidRPr="00B521A9" w:rsidRDefault="001B0D2B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Не менее 8</w:t>
            </w:r>
          </w:p>
        </w:tc>
      </w:tr>
      <w:tr w:rsidR="00E84664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E84664" w:rsidRPr="00B521A9" w:rsidRDefault="00E84664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137" w:type="pct"/>
            <w:vAlign w:val="center"/>
          </w:tcPr>
          <w:p w:rsidR="00E84664" w:rsidRPr="00B521A9" w:rsidRDefault="00E84664" w:rsidP="00CF554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521A9">
              <w:rPr>
                <w:rFonts w:ascii="Arial" w:hAnsi="Arial" w:cs="Arial"/>
                <w:b/>
                <w:sz w:val="16"/>
                <w:szCs w:val="16"/>
              </w:rPr>
              <w:t>Вакуумный насос:</w:t>
            </w:r>
          </w:p>
        </w:tc>
        <w:tc>
          <w:tcPr>
            <w:tcW w:w="829" w:type="pct"/>
            <w:vAlign w:val="center"/>
          </w:tcPr>
          <w:p w:rsidR="00E84664" w:rsidRPr="00B521A9" w:rsidRDefault="00E84664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E84664" w:rsidRPr="00B521A9" w:rsidRDefault="005679CD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Импортного производства</w:t>
            </w:r>
          </w:p>
        </w:tc>
      </w:tr>
      <w:tr w:rsidR="001B0D2B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1B0D2B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pct"/>
            <w:vAlign w:val="center"/>
          </w:tcPr>
          <w:p w:rsidR="001B0D2B" w:rsidRPr="00B521A9" w:rsidRDefault="001B0D2B" w:rsidP="00CF5540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4664" w:rsidRPr="00B521A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521A9">
              <w:rPr>
                <w:rFonts w:ascii="Arial" w:hAnsi="Arial" w:cs="Arial"/>
                <w:sz w:val="16"/>
                <w:szCs w:val="16"/>
              </w:rPr>
              <w:t xml:space="preserve">Производительность </w:t>
            </w: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ваккум</w:t>
            </w:r>
            <w:proofErr w:type="spellEnd"/>
            <w:r w:rsidRPr="00B521A9">
              <w:rPr>
                <w:rFonts w:ascii="Arial" w:hAnsi="Arial" w:cs="Arial"/>
                <w:sz w:val="16"/>
                <w:szCs w:val="16"/>
              </w:rPr>
              <w:t>-насоса</w:t>
            </w:r>
          </w:p>
        </w:tc>
        <w:tc>
          <w:tcPr>
            <w:tcW w:w="829" w:type="pct"/>
            <w:vAlign w:val="center"/>
          </w:tcPr>
          <w:p w:rsidR="001B0D2B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м³/час</w:t>
            </w:r>
          </w:p>
        </w:tc>
        <w:tc>
          <w:tcPr>
            <w:tcW w:w="1689" w:type="pct"/>
            <w:vAlign w:val="center"/>
          </w:tcPr>
          <w:p w:rsidR="001B0D2B" w:rsidRPr="00B521A9" w:rsidRDefault="001B0D2B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Не менее 720</w:t>
            </w:r>
          </w:p>
        </w:tc>
      </w:tr>
      <w:tr w:rsidR="00787315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787315" w:rsidRPr="00B521A9" w:rsidRDefault="00787315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pct"/>
            <w:vAlign w:val="center"/>
          </w:tcPr>
          <w:p w:rsidR="00787315" w:rsidRPr="00B521A9" w:rsidRDefault="00787315" w:rsidP="00CF554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охлаждение</w:t>
            </w:r>
          </w:p>
        </w:tc>
        <w:tc>
          <w:tcPr>
            <w:tcW w:w="829" w:type="pct"/>
            <w:vAlign w:val="center"/>
          </w:tcPr>
          <w:p w:rsidR="00787315" w:rsidRPr="00B521A9" w:rsidRDefault="00787315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787315" w:rsidRPr="00B521A9" w:rsidRDefault="00787315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жидкостное</w:t>
            </w:r>
          </w:p>
        </w:tc>
      </w:tr>
      <w:tr w:rsidR="003F30B9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3F30B9" w:rsidRPr="00B521A9" w:rsidRDefault="000D6679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2137" w:type="pct"/>
            <w:vAlign w:val="center"/>
          </w:tcPr>
          <w:p w:rsidR="003F30B9" w:rsidRPr="00B521A9" w:rsidRDefault="003F30B9" w:rsidP="00CF554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521A9">
              <w:rPr>
                <w:rFonts w:ascii="Arial" w:hAnsi="Arial" w:cs="Arial"/>
                <w:b/>
                <w:sz w:val="16"/>
                <w:szCs w:val="16"/>
              </w:rPr>
              <w:t xml:space="preserve">Система </w:t>
            </w:r>
            <w:proofErr w:type="spellStart"/>
            <w:r w:rsidRPr="00B521A9">
              <w:rPr>
                <w:rFonts w:ascii="Arial" w:hAnsi="Arial" w:cs="Arial"/>
                <w:b/>
                <w:sz w:val="16"/>
                <w:szCs w:val="16"/>
              </w:rPr>
              <w:t>гидроразмыва</w:t>
            </w:r>
            <w:proofErr w:type="spellEnd"/>
            <w:r w:rsidRPr="00B521A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829" w:type="pct"/>
            <w:vAlign w:val="center"/>
          </w:tcPr>
          <w:p w:rsidR="003F30B9" w:rsidRPr="00B521A9" w:rsidRDefault="003F30B9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3F30B9" w:rsidRPr="00B521A9" w:rsidRDefault="003F30B9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0D2B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1B0D2B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pct"/>
            <w:vAlign w:val="center"/>
          </w:tcPr>
          <w:p w:rsidR="001B0D2B" w:rsidRPr="00B521A9" w:rsidRDefault="003F30B9" w:rsidP="00CF5540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- п</w:t>
            </w:r>
            <w:r w:rsidR="001B0D2B" w:rsidRPr="00B521A9">
              <w:rPr>
                <w:rFonts w:ascii="Arial" w:hAnsi="Arial" w:cs="Arial"/>
                <w:sz w:val="16"/>
                <w:szCs w:val="16"/>
              </w:rPr>
              <w:t>роизводительность насоса высокого давления</w:t>
            </w:r>
            <w:r w:rsidRPr="00B521A9">
              <w:rPr>
                <w:rFonts w:ascii="Arial" w:hAnsi="Arial" w:cs="Arial"/>
                <w:sz w:val="16"/>
                <w:szCs w:val="16"/>
              </w:rPr>
              <w:t>;</w:t>
            </w:r>
          </w:p>
        </w:tc>
        <w:tc>
          <w:tcPr>
            <w:tcW w:w="829" w:type="pct"/>
            <w:vAlign w:val="center"/>
          </w:tcPr>
          <w:p w:rsidR="001B0D2B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м³/час</w:t>
            </w:r>
          </w:p>
        </w:tc>
        <w:tc>
          <w:tcPr>
            <w:tcW w:w="1689" w:type="pct"/>
            <w:vAlign w:val="center"/>
          </w:tcPr>
          <w:p w:rsidR="001B0D2B" w:rsidRPr="00B521A9" w:rsidRDefault="001B0D2B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Не менее 2,88</w:t>
            </w:r>
          </w:p>
        </w:tc>
      </w:tr>
      <w:tr w:rsidR="003F30B9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3F30B9" w:rsidRPr="00B521A9" w:rsidRDefault="003F30B9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pct"/>
            <w:vAlign w:val="center"/>
          </w:tcPr>
          <w:p w:rsidR="003F30B9" w:rsidRPr="00B521A9" w:rsidRDefault="003F30B9" w:rsidP="00CF5540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- емкость под чистую воду;</w:t>
            </w:r>
          </w:p>
        </w:tc>
        <w:tc>
          <w:tcPr>
            <w:tcW w:w="829" w:type="pct"/>
            <w:vAlign w:val="center"/>
          </w:tcPr>
          <w:p w:rsidR="003F30B9" w:rsidRPr="00B521A9" w:rsidRDefault="003F30B9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м³</w:t>
            </w:r>
          </w:p>
        </w:tc>
        <w:tc>
          <w:tcPr>
            <w:tcW w:w="1689" w:type="pct"/>
            <w:vAlign w:val="center"/>
          </w:tcPr>
          <w:p w:rsidR="003F30B9" w:rsidRPr="00B521A9" w:rsidRDefault="003F30B9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Не менее 1 </w:t>
            </w:r>
            <w:r w:rsidR="00E75265">
              <w:rPr>
                <w:rFonts w:ascii="Arial" w:hAnsi="Arial" w:cs="Arial"/>
                <w:sz w:val="16"/>
                <w:szCs w:val="16"/>
              </w:rPr>
              <w:t>,6</w:t>
            </w:r>
          </w:p>
        </w:tc>
      </w:tr>
      <w:tr w:rsidR="003F30B9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3F30B9" w:rsidRPr="00B521A9" w:rsidRDefault="003F30B9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pct"/>
            <w:vAlign w:val="center"/>
          </w:tcPr>
          <w:p w:rsidR="003F30B9" w:rsidRPr="00B521A9" w:rsidRDefault="003F30B9" w:rsidP="00CF5540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- шланг высокого давления на инерционной катушке;</w:t>
            </w:r>
          </w:p>
        </w:tc>
        <w:tc>
          <w:tcPr>
            <w:tcW w:w="829" w:type="pct"/>
            <w:vAlign w:val="center"/>
          </w:tcPr>
          <w:p w:rsidR="003F30B9" w:rsidRPr="00B521A9" w:rsidRDefault="003F30B9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3F30B9" w:rsidRPr="00B521A9" w:rsidRDefault="003F30B9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885155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885155" w:rsidRPr="00B521A9" w:rsidRDefault="00885155" w:rsidP="000D66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1.1</w:t>
            </w:r>
            <w:r w:rsidR="000D66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37" w:type="pct"/>
            <w:vAlign w:val="center"/>
          </w:tcPr>
          <w:p w:rsidR="00885155" w:rsidRPr="00B521A9" w:rsidRDefault="00885155" w:rsidP="003F30B9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Всасывающая стрела</w:t>
            </w:r>
          </w:p>
        </w:tc>
        <w:tc>
          <w:tcPr>
            <w:tcW w:w="829" w:type="pct"/>
            <w:vAlign w:val="center"/>
          </w:tcPr>
          <w:p w:rsidR="00885155" w:rsidRPr="00B521A9" w:rsidRDefault="00885155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885155" w:rsidRPr="00B521A9" w:rsidRDefault="00885155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- ручной поворот;</w:t>
            </w:r>
          </w:p>
          <w:p w:rsidR="00885155" w:rsidRDefault="00885155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- гидравлический подъем</w:t>
            </w:r>
            <w:r w:rsidR="00E75265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E75265" w:rsidRPr="00B521A9" w:rsidRDefault="00E75265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управление стрелой с дистанционного пульта.</w:t>
            </w:r>
          </w:p>
        </w:tc>
      </w:tr>
      <w:tr w:rsidR="001B0D2B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1B0D2B" w:rsidRPr="00B521A9" w:rsidRDefault="001B0D2B" w:rsidP="000D66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  <w:r w:rsidR="00885155" w:rsidRPr="00B521A9">
              <w:rPr>
                <w:rFonts w:ascii="Arial" w:hAnsi="Arial" w:cs="Arial"/>
                <w:sz w:val="16"/>
                <w:szCs w:val="16"/>
              </w:rPr>
              <w:t>.1</w:t>
            </w:r>
            <w:r w:rsidR="000D667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7" w:type="pct"/>
            <w:vAlign w:val="center"/>
          </w:tcPr>
          <w:p w:rsidR="001B0D2B" w:rsidRPr="00B521A9" w:rsidRDefault="001B0D2B" w:rsidP="00CF5540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Цвет кабины и кузова</w:t>
            </w:r>
          </w:p>
        </w:tc>
        <w:tc>
          <w:tcPr>
            <w:tcW w:w="829" w:type="pct"/>
            <w:vAlign w:val="center"/>
          </w:tcPr>
          <w:p w:rsidR="001B0D2B" w:rsidRPr="00B521A9" w:rsidRDefault="001B0D2B" w:rsidP="00CF5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1B0D2B" w:rsidRPr="00B521A9" w:rsidRDefault="001B0D2B" w:rsidP="00CF55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</w:t>
            </w:r>
            <w:r w:rsidR="002F42FA">
              <w:rPr>
                <w:rFonts w:ascii="Arial" w:hAnsi="Arial" w:cs="Arial"/>
                <w:sz w:val="16"/>
                <w:szCs w:val="16"/>
              </w:rPr>
              <w:t xml:space="preserve">абины </w:t>
            </w:r>
            <w:r w:rsidRPr="00B521A9">
              <w:rPr>
                <w:rFonts w:ascii="Arial" w:hAnsi="Arial" w:cs="Arial"/>
                <w:sz w:val="16"/>
                <w:szCs w:val="16"/>
              </w:rPr>
              <w:t>-  белый</w:t>
            </w:r>
          </w:p>
          <w:p w:rsidR="001B0D2B" w:rsidRPr="00B521A9" w:rsidRDefault="001B0D2B" w:rsidP="00E752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Цистерн</w:t>
            </w:r>
            <w:r w:rsidR="00E75265">
              <w:rPr>
                <w:rFonts w:ascii="Arial" w:hAnsi="Arial" w:cs="Arial"/>
                <w:sz w:val="16"/>
                <w:szCs w:val="16"/>
              </w:rPr>
              <w:t>ы</w:t>
            </w:r>
            <w:r w:rsidRPr="00B521A9">
              <w:rPr>
                <w:rFonts w:ascii="Arial" w:hAnsi="Arial" w:cs="Arial"/>
                <w:sz w:val="16"/>
                <w:szCs w:val="16"/>
              </w:rPr>
              <w:t xml:space="preserve"> - оранжевый</w:t>
            </w:r>
          </w:p>
        </w:tc>
      </w:tr>
      <w:tr w:rsidR="002F42FA" w:rsidRPr="00B521A9" w:rsidTr="00CF2501">
        <w:trPr>
          <w:trHeight w:val="263"/>
        </w:trPr>
        <w:tc>
          <w:tcPr>
            <w:tcW w:w="344" w:type="pct"/>
            <w:gridSpan w:val="2"/>
            <w:vAlign w:val="center"/>
          </w:tcPr>
          <w:p w:rsidR="002F42FA" w:rsidRPr="00B521A9" w:rsidRDefault="002F42FA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1.1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37" w:type="pct"/>
            <w:vAlign w:val="center"/>
          </w:tcPr>
          <w:p w:rsidR="002F42FA" w:rsidRPr="00B521A9" w:rsidRDefault="002F42FA" w:rsidP="002F42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Всесезонная эксплуатация </w:t>
            </w:r>
            <w:r w:rsidR="00E0225F">
              <w:rPr>
                <w:rFonts w:ascii="Arial" w:hAnsi="Arial" w:cs="Arial"/>
                <w:sz w:val="16"/>
                <w:szCs w:val="16"/>
              </w:rPr>
              <w:t xml:space="preserve">вакуумной </w:t>
            </w:r>
            <w:proofErr w:type="spellStart"/>
            <w:r w:rsidR="00E0225F">
              <w:rPr>
                <w:rFonts w:ascii="Arial" w:hAnsi="Arial" w:cs="Arial"/>
                <w:sz w:val="16"/>
                <w:szCs w:val="16"/>
              </w:rPr>
              <w:t>илососной</w:t>
            </w:r>
            <w:proofErr w:type="spellEnd"/>
            <w:r w:rsidR="00E0225F">
              <w:rPr>
                <w:rFonts w:ascii="Arial" w:hAnsi="Arial" w:cs="Arial"/>
                <w:sz w:val="16"/>
                <w:szCs w:val="16"/>
              </w:rPr>
              <w:t xml:space="preserve"> машины</w:t>
            </w:r>
          </w:p>
        </w:tc>
        <w:tc>
          <w:tcPr>
            <w:tcW w:w="829" w:type="pct"/>
            <w:vAlign w:val="center"/>
          </w:tcPr>
          <w:p w:rsidR="002F42FA" w:rsidRPr="00B521A9" w:rsidRDefault="00E0225F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Град. С</w:t>
            </w:r>
          </w:p>
        </w:tc>
        <w:tc>
          <w:tcPr>
            <w:tcW w:w="1689" w:type="pct"/>
            <w:vAlign w:val="center"/>
          </w:tcPr>
          <w:p w:rsidR="002F42FA" w:rsidRPr="00B521A9" w:rsidRDefault="00E0225F" w:rsidP="00E752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 минус </w:t>
            </w:r>
            <w:r w:rsidR="00E75265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до плюс 40</w:t>
            </w:r>
          </w:p>
        </w:tc>
      </w:tr>
      <w:tr w:rsidR="002F42FA" w:rsidRPr="00B521A9" w:rsidTr="00CF2501">
        <w:trPr>
          <w:trHeight w:val="255"/>
        </w:trPr>
        <w:tc>
          <w:tcPr>
            <w:tcW w:w="344" w:type="pct"/>
            <w:gridSpan w:val="2"/>
            <w:vAlign w:val="center"/>
          </w:tcPr>
          <w:p w:rsidR="002F42FA" w:rsidRPr="00B521A9" w:rsidRDefault="002F42FA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</w:t>
            </w:r>
          </w:p>
        </w:tc>
        <w:tc>
          <w:tcPr>
            <w:tcW w:w="2137" w:type="pct"/>
            <w:vAlign w:val="center"/>
          </w:tcPr>
          <w:p w:rsidR="002F42FA" w:rsidRPr="00B521A9" w:rsidRDefault="002F42FA" w:rsidP="002F42FA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Габаритные размеры</w:t>
            </w:r>
          </w:p>
        </w:tc>
        <w:tc>
          <w:tcPr>
            <w:tcW w:w="829" w:type="pct"/>
            <w:vAlign w:val="center"/>
          </w:tcPr>
          <w:p w:rsidR="002F42FA" w:rsidRPr="00B521A9" w:rsidRDefault="002F42FA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мм, не более</w:t>
            </w:r>
          </w:p>
        </w:tc>
        <w:tc>
          <w:tcPr>
            <w:tcW w:w="1689" w:type="pct"/>
            <w:vAlign w:val="center"/>
          </w:tcPr>
          <w:p w:rsidR="002F42FA" w:rsidRPr="00B521A9" w:rsidRDefault="002F42FA" w:rsidP="0078731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8500*2550*3</w:t>
            </w:r>
            <w:r w:rsidR="00787315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</w:tr>
      <w:tr w:rsidR="002F42FA" w:rsidRPr="00B521A9" w:rsidTr="00CF2501">
        <w:trPr>
          <w:trHeight w:val="255"/>
        </w:trPr>
        <w:tc>
          <w:tcPr>
            <w:tcW w:w="344" w:type="pct"/>
            <w:gridSpan w:val="2"/>
            <w:vAlign w:val="center"/>
          </w:tcPr>
          <w:p w:rsidR="002F42FA" w:rsidRPr="00B521A9" w:rsidRDefault="00E0225F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</w:t>
            </w:r>
          </w:p>
        </w:tc>
        <w:tc>
          <w:tcPr>
            <w:tcW w:w="2137" w:type="pct"/>
            <w:vAlign w:val="center"/>
          </w:tcPr>
          <w:p w:rsidR="002F42FA" w:rsidRPr="00B521A9" w:rsidRDefault="002F42FA" w:rsidP="002F42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Полная масса</w:t>
            </w:r>
          </w:p>
        </w:tc>
        <w:tc>
          <w:tcPr>
            <w:tcW w:w="829" w:type="pct"/>
            <w:vAlign w:val="center"/>
          </w:tcPr>
          <w:p w:rsidR="002F42FA" w:rsidRPr="00B521A9" w:rsidRDefault="002F42FA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689" w:type="pct"/>
            <w:vAlign w:val="center"/>
          </w:tcPr>
          <w:p w:rsidR="002F42FA" w:rsidRPr="00B521A9" w:rsidRDefault="002F42FA" w:rsidP="002F42F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более 25 200</w:t>
            </w:r>
          </w:p>
        </w:tc>
      </w:tr>
      <w:tr w:rsidR="00E75265" w:rsidRPr="00B521A9" w:rsidTr="00CF2501">
        <w:trPr>
          <w:trHeight w:val="255"/>
        </w:trPr>
        <w:tc>
          <w:tcPr>
            <w:tcW w:w="344" w:type="pct"/>
            <w:gridSpan w:val="2"/>
            <w:vAlign w:val="center"/>
          </w:tcPr>
          <w:p w:rsidR="00E75265" w:rsidRDefault="00E75265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1.18</w:t>
            </w:r>
          </w:p>
        </w:tc>
        <w:tc>
          <w:tcPr>
            <w:tcW w:w="2137" w:type="pct"/>
            <w:vAlign w:val="center"/>
          </w:tcPr>
          <w:p w:rsidR="00E75265" w:rsidRDefault="00E75265" w:rsidP="002F42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Максимальное разряжение в цистерне, не менее</w:t>
            </w:r>
          </w:p>
        </w:tc>
        <w:tc>
          <w:tcPr>
            <w:tcW w:w="829" w:type="pct"/>
            <w:vAlign w:val="center"/>
          </w:tcPr>
          <w:p w:rsidR="00E75265" w:rsidRDefault="00E75265" w:rsidP="002F42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МПа</w:t>
            </w:r>
          </w:p>
        </w:tc>
        <w:tc>
          <w:tcPr>
            <w:tcW w:w="1689" w:type="pct"/>
            <w:vAlign w:val="center"/>
          </w:tcPr>
          <w:p w:rsidR="00E75265" w:rsidRDefault="00E75265" w:rsidP="002F42F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0,085</w:t>
            </w:r>
          </w:p>
        </w:tc>
      </w:tr>
      <w:tr w:rsidR="002F42FA" w:rsidRPr="00B521A9" w:rsidTr="00CF2501">
        <w:trPr>
          <w:trHeight w:val="464"/>
        </w:trPr>
        <w:tc>
          <w:tcPr>
            <w:tcW w:w="344" w:type="pct"/>
            <w:gridSpan w:val="2"/>
            <w:vAlign w:val="center"/>
          </w:tcPr>
          <w:p w:rsidR="002F42FA" w:rsidRPr="00B521A9" w:rsidRDefault="002F42FA" w:rsidP="002F4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1A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56" w:type="pct"/>
            <w:gridSpan w:val="3"/>
            <w:vAlign w:val="center"/>
          </w:tcPr>
          <w:p w:rsidR="002F42FA" w:rsidRPr="00B521A9" w:rsidRDefault="002F42FA" w:rsidP="002F42FA">
            <w:pPr>
              <w:rPr>
                <w:rFonts w:ascii="Arial" w:hAnsi="Arial" w:cs="Arial"/>
                <w:sz w:val="20"/>
                <w:szCs w:val="20"/>
              </w:rPr>
            </w:pPr>
            <w:r w:rsidRPr="00B521A9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260436" w:rsidRPr="00B521A9" w:rsidTr="00CF2501">
        <w:trPr>
          <w:trHeight w:val="269"/>
        </w:trPr>
        <w:tc>
          <w:tcPr>
            <w:tcW w:w="344" w:type="pct"/>
            <w:gridSpan w:val="2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521A9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Комплект </w:t>
            </w: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шансового</w:t>
            </w:r>
            <w:proofErr w:type="spellEnd"/>
            <w:r w:rsidRPr="00B521A9">
              <w:rPr>
                <w:rFonts w:ascii="Arial" w:hAnsi="Arial" w:cs="Arial"/>
                <w:sz w:val="16"/>
                <w:szCs w:val="16"/>
              </w:rPr>
              <w:t xml:space="preserve"> инструмента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к-т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Зеркало заднего вида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Домкрат 10т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E75265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Фара рабочего освещения задняя (</w:t>
            </w: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н</w:t>
            </w:r>
            <w:r w:rsidR="00E75265">
              <w:rPr>
                <w:rFonts w:ascii="Arial" w:hAnsi="Arial" w:cs="Arial"/>
                <w:sz w:val="16"/>
                <w:szCs w:val="16"/>
              </w:rPr>
              <w:t>а</w:t>
            </w:r>
            <w:r w:rsidRPr="00B521A9">
              <w:rPr>
                <w:rFonts w:ascii="Arial" w:hAnsi="Arial" w:cs="Arial"/>
                <w:sz w:val="16"/>
                <w:szCs w:val="16"/>
              </w:rPr>
              <w:t>ружняя</w:t>
            </w:r>
            <w:proofErr w:type="spellEnd"/>
            <w:r w:rsidRPr="00B521A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Количество рукавов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B7268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основной+запасной</w:t>
            </w:r>
            <w:proofErr w:type="spellEnd"/>
            <w:r w:rsidRPr="00B521A9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Рукав напорно-</w:t>
            </w:r>
            <w:proofErr w:type="gramStart"/>
            <w:r w:rsidRPr="00B521A9">
              <w:rPr>
                <w:rFonts w:ascii="Arial" w:hAnsi="Arial" w:cs="Arial"/>
                <w:sz w:val="16"/>
                <w:szCs w:val="16"/>
              </w:rPr>
              <w:t xml:space="preserve">всасывающий </w:t>
            </w:r>
            <w:r w:rsidR="00E75265">
              <w:rPr>
                <w:rFonts w:ascii="Arial" w:hAnsi="Arial" w:cs="Arial"/>
                <w:sz w:val="16"/>
                <w:szCs w:val="16"/>
              </w:rPr>
              <w:t xml:space="preserve"> пластиковый</w:t>
            </w:r>
            <w:proofErr w:type="gramEnd"/>
            <w:r w:rsidR="006746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6746E1"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 w:rsidR="006746E1"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6746E1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B7268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не менее 6 м.</w:t>
            </w:r>
            <w:r w:rsidR="006746E1">
              <w:rPr>
                <w:rFonts w:ascii="Arial" w:hAnsi="Arial" w:cs="Arial"/>
                <w:sz w:val="16"/>
                <w:szCs w:val="16"/>
              </w:rPr>
              <w:t xml:space="preserve"> (2 по 6 м)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2.1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Ящик для инструмента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Лестницы и площадка сервисного обслуживания горловин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2.12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Укладка рукавов в пеналы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043FA9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2B7268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Default="002B7268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Pr="00B521A9" w:rsidRDefault="002B7268" w:rsidP="00043F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Соединитель рукавов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Pr="00B521A9" w:rsidRDefault="002B7268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Pr="00B521A9" w:rsidRDefault="002B7268" w:rsidP="002B72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B7268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Default="002B7268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Default="002B7268" w:rsidP="00043F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Башмак противооткатный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Default="002B7268" w:rsidP="00043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68" w:rsidRDefault="002B7268" w:rsidP="002B72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521A9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5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21A9">
              <w:rPr>
                <w:rFonts w:ascii="Arial" w:hAnsi="Arial" w:cs="Arial"/>
                <w:b/>
                <w:sz w:val="20"/>
                <w:szCs w:val="20"/>
                <w:lang w:val="en-US"/>
              </w:rPr>
              <w:t>Дополнительные</w:t>
            </w:r>
            <w:proofErr w:type="spellEnd"/>
            <w:r w:rsidRPr="00B521A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21A9">
              <w:rPr>
                <w:rFonts w:ascii="Arial" w:hAnsi="Arial" w:cs="Arial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Базис поставки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  <w:tr w:rsidR="00CF2501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501" w:rsidRPr="00B521A9" w:rsidRDefault="00CF2501" w:rsidP="00CF25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501" w:rsidRPr="00F138BB" w:rsidRDefault="00CF2501" w:rsidP="00CF25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асси автомобиля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501" w:rsidRPr="00F138BB" w:rsidRDefault="00CF2501" w:rsidP="00CF25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501" w:rsidRPr="00F138BB" w:rsidRDefault="00CF2501" w:rsidP="00CF25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декабря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Гарантия на шасси автомобиля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Не менее 2 лет или 100</w:t>
            </w:r>
            <w:r w:rsidR="002B7268">
              <w:rPr>
                <w:rFonts w:ascii="Arial" w:hAnsi="Arial" w:cs="Arial"/>
                <w:sz w:val="16"/>
                <w:szCs w:val="16"/>
              </w:rPr>
              <w:t> </w:t>
            </w:r>
            <w:r w:rsidRPr="00B521A9">
              <w:rPr>
                <w:rFonts w:ascii="Arial" w:hAnsi="Arial" w:cs="Arial"/>
                <w:sz w:val="16"/>
                <w:szCs w:val="16"/>
              </w:rPr>
              <w:t>000</w:t>
            </w:r>
            <w:r w:rsidR="002B72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521A9">
              <w:rPr>
                <w:rFonts w:ascii="Arial" w:hAnsi="Arial" w:cs="Arial"/>
                <w:sz w:val="16"/>
                <w:szCs w:val="16"/>
              </w:rPr>
              <w:t>км, что наступит раньше.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Гарантия на оборудование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15087F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Не менее 1</w:t>
            </w:r>
            <w:r w:rsidR="0015087F">
              <w:rPr>
                <w:rFonts w:ascii="Arial" w:hAnsi="Arial" w:cs="Arial"/>
                <w:sz w:val="16"/>
                <w:szCs w:val="16"/>
              </w:rPr>
              <w:t>8</w:t>
            </w:r>
            <w:r w:rsidRPr="00B521A9">
              <w:rPr>
                <w:rFonts w:ascii="Arial" w:hAnsi="Arial" w:cs="Arial"/>
                <w:sz w:val="16"/>
                <w:szCs w:val="16"/>
              </w:rPr>
              <w:t xml:space="preserve"> месяцев</w:t>
            </w:r>
          </w:p>
        </w:tc>
      </w:tr>
      <w:tr w:rsidR="00260436" w:rsidRPr="00B521A9" w:rsidTr="00CF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 xml:space="preserve">Комплект необходимой документации для постановки в органах ГИБДД 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260436" w:rsidRPr="00B521A9" w:rsidTr="009259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521A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Pr="00B521A9" w:rsidRDefault="00260436" w:rsidP="0026043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4AC" w:rsidRPr="00B521A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7189"/>
      </w:tblGrid>
      <w:tr w:rsidR="00E232A6" w:rsidRPr="00B521A9" w:rsidTr="00D67CEC">
        <w:trPr>
          <w:trHeight w:val="371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Панкратьев Р.В.</w:t>
            </w:r>
          </w:p>
        </w:tc>
      </w:tr>
      <w:tr w:rsidR="00E232A6" w:rsidRPr="00B521A9" w:rsidTr="00D67CEC">
        <w:trPr>
          <w:trHeight w:val="405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E232A6" w:rsidRPr="00B521A9" w:rsidTr="00D67CEC">
        <w:trPr>
          <w:trHeight w:val="269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(88142) 525423</w:t>
            </w:r>
          </w:p>
        </w:tc>
      </w:tr>
      <w:tr w:rsidR="00E232A6" w:rsidRPr="00B521A9" w:rsidTr="00D67CEC">
        <w:trPr>
          <w:trHeight w:val="273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r.pankratjev@rks.karelia.ru</w:t>
            </w:r>
          </w:p>
        </w:tc>
      </w:tr>
      <w:tr w:rsidR="00E232A6" w:rsidRPr="00B521A9" w:rsidTr="00D67CEC">
        <w:trPr>
          <w:trHeight w:val="277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2A6" w:rsidRPr="00B521A9" w:rsidTr="00E232A6">
        <w:trPr>
          <w:trHeight w:val="435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Заместитель директора по общим вопросам АО</w:t>
            </w:r>
            <w:proofErr w:type="gramStart"/>
            <w:r w:rsidRPr="00B521A9">
              <w:rPr>
                <w:rFonts w:ascii="Arial" w:hAnsi="Arial" w:cs="Arial"/>
                <w:sz w:val="16"/>
                <w:szCs w:val="16"/>
              </w:rPr>
              <w:t xml:space="preserve"> ,,</w:t>
            </w:r>
            <w:proofErr w:type="gramEnd"/>
            <w:r w:rsidRPr="00B521A9"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E232A6" w:rsidRPr="00B521A9" w:rsidTr="00D67CEC">
        <w:trPr>
          <w:trHeight w:val="274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2A6" w:rsidRPr="00B521A9" w:rsidTr="00D67CEC">
        <w:trPr>
          <w:trHeight w:val="278"/>
        </w:trPr>
        <w:tc>
          <w:tcPr>
            <w:tcW w:w="2343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Технический директор АО</w:t>
            </w:r>
            <w:proofErr w:type="gramStart"/>
            <w:r w:rsidRPr="00B521A9">
              <w:rPr>
                <w:rFonts w:ascii="Arial" w:hAnsi="Arial" w:cs="Arial"/>
                <w:sz w:val="16"/>
                <w:szCs w:val="16"/>
              </w:rPr>
              <w:t xml:space="preserve"> ,,</w:t>
            </w:r>
            <w:proofErr w:type="gramEnd"/>
            <w:r w:rsidRPr="00B521A9"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285" w:type="dxa"/>
            <w:vAlign w:val="center"/>
          </w:tcPr>
          <w:p w:rsidR="00E232A6" w:rsidRPr="00B521A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21A9"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 w:rsidRPr="00B521A9"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E232A6" w:rsidRPr="00E01608" w:rsidTr="00D67CEC">
        <w:trPr>
          <w:trHeight w:val="312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Default="00116E85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sectPr w:rsidR="00582586" w:rsidSect="00D67CEC">
      <w:headerReference w:type="default" r:id="rId7"/>
      <w:pgSz w:w="11906" w:h="16838"/>
      <w:pgMar w:top="1985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BB6" w:rsidRDefault="007B2BB6">
      <w:r>
        <w:separator/>
      </w:r>
    </w:p>
  </w:endnote>
  <w:endnote w:type="continuationSeparator" w:id="0">
    <w:p w:rsidR="007B2BB6" w:rsidRDefault="007B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BB6" w:rsidRDefault="007B2BB6">
      <w:r>
        <w:separator/>
      </w:r>
    </w:p>
  </w:footnote>
  <w:footnote w:type="continuationSeparator" w:id="0">
    <w:p w:rsidR="007B2BB6" w:rsidRDefault="007B2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033CD"/>
    <w:rsid w:val="00003BF7"/>
    <w:rsid w:val="00004867"/>
    <w:rsid w:val="00005E5F"/>
    <w:rsid w:val="00013F9A"/>
    <w:rsid w:val="00023555"/>
    <w:rsid w:val="00030E53"/>
    <w:rsid w:val="00035957"/>
    <w:rsid w:val="00035B57"/>
    <w:rsid w:val="00037F3F"/>
    <w:rsid w:val="000533CD"/>
    <w:rsid w:val="00067236"/>
    <w:rsid w:val="000836D0"/>
    <w:rsid w:val="00083F19"/>
    <w:rsid w:val="000913EF"/>
    <w:rsid w:val="0009406B"/>
    <w:rsid w:val="000A445E"/>
    <w:rsid w:val="000A73D4"/>
    <w:rsid w:val="000B787C"/>
    <w:rsid w:val="000C13D8"/>
    <w:rsid w:val="000C52A3"/>
    <w:rsid w:val="000D2535"/>
    <w:rsid w:val="000D6679"/>
    <w:rsid w:val="000E577B"/>
    <w:rsid w:val="000E5EEC"/>
    <w:rsid w:val="000F48CF"/>
    <w:rsid w:val="001046A4"/>
    <w:rsid w:val="00112201"/>
    <w:rsid w:val="00113B9C"/>
    <w:rsid w:val="00116E85"/>
    <w:rsid w:val="00124B58"/>
    <w:rsid w:val="00142B40"/>
    <w:rsid w:val="00146755"/>
    <w:rsid w:val="001467DD"/>
    <w:rsid w:val="0014785D"/>
    <w:rsid w:val="0015087F"/>
    <w:rsid w:val="00152EBA"/>
    <w:rsid w:val="00154219"/>
    <w:rsid w:val="00163FA6"/>
    <w:rsid w:val="00165D7C"/>
    <w:rsid w:val="001770D3"/>
    <w:rsid w:val="001A18DF"/>
    <w:rsid w:val="001B0D2B"/>
    <w:rsid w:val="001C3893"/>
    <w:rsid w:val="001C5B0A"/>
    <w:rsid w:val="001C660E"/>
    <w:rsid w:val="001D0E7F"/>
    <w:rsid w:val="001D4ABC"/>
    <w:rsid w:val="001E20B0"/>
    <w:rsid w:val="001E20FD"/>
    <w:rsid w:val="00206CA3"/>
    <w:rsid w:val="0021106E"/>
    <w:rsid w:val="0021315E"/>
    <w:rsid w:val="00241FE6"/>
    <w:rsid w:val="00246881"/>
    <w:rsid w:val="002527C0"/>
    <w:rsid w:val="00254AC7"/>
    <w:rsid w:val="00260436"/>
    <w:rsid w:val="00270077"/>
    <w:rsid w:val="002717E7"/>
    <w:rsid w:val="00271FE6"/>
    <w:rsid w:val="002720F0"/>
    <w:rsid w:val="002864C9"/>
    <w:rsid w:val="00286C3E"/>
    <w:rsid w:val="00287875"/>
    <w:rsid w:val="0029078E"/>
    <w:rsid w:val="002B19A0"/>
    <w:rsid w:val="002B7268"/>
    <w:rsid w:val="002C1B32"/>
    <w:rsid w:val="002C761E"/>
    <w:rsid w:val="002D71FC"/>
    <w:rsid w:val="002D7B3C"/>
    <w:rsid w:val="002E0EB5"/>
    <w:rsid w:val="002F42FA"/>
    <w:rsid w:val="003100E0"/>
    <w:rsid w:val="00311DF2"/>
    <w:rsid w:val="00317F44"/>
    <w:rsid w:val="00321894"/>
    <w:rsid w:val="003679D8"/>
    <w:rsid w:val="0037016D"/>
    <w:rsid w:val="00382F29"/>
    <w:rsid w:val="00385A71"/>
    <w:rsid w:val="00390F63"/>
    <w:rsid w:val="003C2E86"/>
    <w:rsid w:val="003D1310"/>
    <w:rsid w:val="003E0ED4"/>
    <w:rsid w:val="003F30B9"/>
    <w:rsid w:val="003F67BE"/>
    <w:rsid w:val="00402532"/>
    <w:rsid w:val="00415D07"/>
    <w:rsid w:val="00424A70"/>
    <w:rsid w:val="00424EAA"/>
    <w:rsid w:val="0044054F"/>
    <w:rsid w:val="004407A8"/>
    <w:rsid w:val="004417CA"/>
    <w:rsid w:val="00442F06"/>
    <w:rsid w:val="004517E5"/>
    <w:rsid w:val="004542BA"/>
    <w:rsid w:val="0045590B"/>
    <w:rsid w:val="004620D4"/>
    <w:rsid w:val="00464985"/>
    <w:rsid w:val="004A0420"/>
    <w:rsid w:val="004A70FB"/>
    <w:rsid w:val="004B1D31"/>
    <w:rsid w:val="004C1341"/>
    <w:rsid w:val="004C6DD2"/>
    <w:rsid w:val="004D1C99"/>
    <w:rsid w:val="004D4DAA"/>
    <w:rsid w:val="004E4F3C"/>
    <w:rsid w:val="004F1ECF"/>
    <w:rsid w:val="004F3184"/>
    <w:rsid w:val="00500164"/>
    <w:rsid w:val="00502E5B"/>
    <w:rsid w:val="005129F1"/>
    <w:rsid w:val="00515178"/>
    <w:rsid w:val="0052036E"/>
    <w:rsid w:val="0052669C"/>
    <w:rsid w:val="00540E0C"/>
    <w:rsid w:val="00545DD7"/>
    <w:rsid w:val="00554471"/>
    <w:rsid w:val="00555365"/>
    <w:rsid w:val="00557B1E"/>
    <w:rsid w:val="005679CD"/>
    <w:rsid w:val="00573101"/>
    <w:rsid w:val="005750A2"/>
    <w:rsid w:val="00576EF5"/>
    <w:rsid w:val="00582586"/>
    <w:rsid w:val="00583028"/>
    <w:rsid w:val="005968E3"/>
    <w:rsid w:val="005B71F4"/>
    <w:rsid w:val="005C08D8"/>
    <w:rsid w:val="005C3EDA"/>
    <w:rsid w:val="005D1D3C"/>
    <w:rsid w:val="005D2B35"/>
    <w:rsid w:val="005E7B4C"/>
    <w:rsid w:val="005F1D1F"/>
    <w:rsid w:val="005F2678"/>
    <w:rsid w:val="005F31F0"/>
    <w:rsid w:val="005F3961"/>
    <w:rsid w:val="005F58AE"/>
    <w:rsid w:val="00600901"/>
    <w:rsid w:val="00603D31"/>
    <w:rsid w:val="00604DA9"/>
    <w:rsid w:val="00612979"/>
    <w:rsid w:val="00613862"/>
    <w:rsid w:val="006163C1"/>
    <w:rsid w:val="00624097"/>
    <w:rsid w:val="00631C9D"/>
    <w:rsid w:val="00631D7C"/>
    <w:rsid w:val="00636F3A"/>
    <w:rsid w:val="00641793"/>
    <w:rsid w:val="00642A2C"/>
    <w:rsid w:val="00653B3A"/>
    <w:rsid w:val="0066097D"/>
    <w:rsid w:val="00663AD1"/>
    <w:rsid w:val="006746E1"/>
    <w:rsid w:val="00686B9F"/>
    <w:rsid w:val="00696734"/>
    <w:rsid w:val="006B51A4"/>
    <w:rsid w:val="006C05EC"/>
    <w:rsid w:val="006D2B64"/>
    <w:rsid w:val="006E1DFF"/>
    <w:rsid w:val="006F1B2C"/>
    <w:rsid w:val="00700289"/>
    <w:rsid w:val="00706A8C"/>
    <w:rsid w:val="00711040"/>
    <w:rsid w:val="007334EA"/>
    <w:rsid w:val="00740543"/>
    <w:rsid w:val="00742737"/>
    <w:rsid w:val="007432BB"/>
    <w:rsid w:val="00751F98"/>
    <w:rsid w:val="007572E4"/>
    <w:rsid w:val="0076007A"/>
    <w:rsid w:val="0076343F"/>
    <w:rsid w:val="00765FF8"/>
    <w:rsid w:val="00773364"/>
    <w:rsid w:val="00784A0F"/>
    <w:rsid w:val="00787315"/>
    <w:rsid w:val="007A0C00"/>
    <w:rsid w:val="007B2BB6"/>
    <w:rsid w:val="007B64A5"/>
    <w:rsid w:val="007C76D4"/>
    <w:rsid w:val="007D1DF6"/>
    <w:rsid w:val="007D39B1"/>
    <w:rsid w:val="007D4CCF"/>
    <w:rsid w:val="007D6F6B"/>
    <w:rsid w:val="007E4E73"/>
    <w:rsid w:val="007F59A2"/>
    <w:rsid w:val="0082095A"/>
    <w:rsid w:val="008257C0"/>
    <w:rsid w:val="00840622"/>
    <w:rsid w:val="008468CD"/>
    <w:rsid w:val="00852E92"/>
    <w:rsid w:val="00856812"/>
    <w:rsid w:val="00870AAB"/>
    <w:rsid w:val="00871ABD"/>
    <w:rsid w:val="00872A77"/>
    <w:rsid w:val="00881A63"/>
    <w:rsid w:val="00881F22"/>
    <w:rsid w:val="00885155"/>
    <w:rsid w:val="008A3AF0"/>
    <w:rsid w:val="008A7F1F"/>
    <w:rsid w:val="008C2965"/>
    <w:rsid w:val="008D2480"/>
    <w:rsid w:val="008F1094"/>
    <w:rsid w:val="008F1AAB"/>
    <w:rsid w:val="008F1C14"/>
    <w:rsid w:val="00906335"/>
    <w:rsid w:val="00911CC3"/>
    <w:rsid w:val="00921C0B"/>
    <w:rsid w:val="00925929"/>
    <w:rsid w:val="009262F7"/>
    <w:rsid w:val="00927D9A"/>
    <w:rsid w:val="00946942"/>
    <w:rsid w:val="00950F34"/>
    <w:rsid w:val="00952D39"/>
    <w:rsid w:val="0095312C"/>
    <w:rsid w:val="00977DBE"/>
    <w:rsid w:val="00984B3A"/>
    <w:rsid w:val="00987563"/>
    <w:rsid w:val="0099490F"/>
    <w:rsid w:val="00995AAA"/>
    <w:rsid w:val="009974AC"/>
    <w:rsid w:val="00997BE4"/>
    <w:rsid w:val="009B4049"/>
    <w:rsid w:val="009B6E82"/>
    <w:rsid w:val="009C0D3E"/>
    <w:rsid w:val="009C2486"/>
    <w:rsid w:val="009C32C3"/>
    <w:rsid w:val="009D5E4E"/>
    <w:rsid w:val="009D605A"/>
    <w:rsid w:val="00A07023"/>
    <w:rsid w:val="00A15E1C"/>
    <w:rsid w:val="00A408C8"/>
    <w:rsid w:val="00A44CAE"/>
    <w:rsid w:val="00A52AE3"/>
    <w:rsid w:val="00A52BDD"/>
    <w:rsid w:val="00A57E03"/>
    <w:rsid w:val="00A70203"/>
    <w:rsid w:val="00A74A6F"/>
    <w:rsid w:val="00A92B94"/>
    <w:rsid w:val="00AB7AB9"/>
    <w:rsid w:val="00AC4043"/>
    <w:rsid w:val="00AD46D5"/>
    <w:rsid w:val="00AD4BA1"/>
    <w:rsid w:val="00AE0277"/>
    <w:rsid w:val="00AF77AB"/>
    <w:rsid w:val="00AF791F"/>
    <w:rsid w:val="00B06B2F"/>
    <w:rsid w:val="00B11FE5"/>
    <w:rsid w:val="00B235CD"/>
    <w:rsid w:val="00B31A71"/>
    <w:rsid w:val="00B4152D"/>
    <w:rsid w:val="00B47705"/>
    <w:rsid w:val="00B521A9"/>
    <w:rsid w:val="00B625EB"/>
    <w:rsid w:val="00B66C21"/>
    <w:rsid w:val="00B6724B"/>
    <w:rsid w:val="00B70042"/>
    <w:rsid w:val="00B736AF"/>
    <w:rsid w:val="00B7683E"/>
    <w:rsid w:val="00B838B0"/>
    <w:rsid w:val="00B87F1D"/>
    <w:rsid w:val="00BB5AE2"/>
    <w:rsid w:val="00BC2B5C"/>
    <w:rsid w:val="00BD12D6"/>
    <w:rsid w:val="00BE04B1"/>
    <w:rsid w:val="00BE3AD6"/>
    <w:rsid w:val="00BE682A"/>
    <w:rsid w:val="00BE6F9A"/>
    <w:rsid w:val="00BF1418"/>
    <w:rsid w:val="00C21100"/>
    <w:rsid w:val="00C228B7"/>
    <w:rsid w:val="00C238FE"/>
    <w:rsid w:val="00C25486"/>
    <w:rsid w:val="00C257BC"/>
    <w:rsid w:val="00C57F7D"/>
    <w:rsid w:val="00C64ABF"/>
    <w:rsid w:val="00C7237A"/>
    <w:rsid w:val="00C74817"/>
    <w:rsid w:val="00C774E6"/>
    <w:rsid w:val="00C867C8"/>
    <w:rsid w:val="00C91FF3"/>
    <w:rsid w:val="00C949FE"/>
    <w:rsid w:val="00CB2560"/>
    <w:rsid w:val="00CC2CCA"/>
    <w:rsid w:val="00CD2AA9"/>
    <w:rsid w:val="00CE5C8F"/>
    <w:rsid w:val="00CE6EE4"/>
    <w:rsid w:val="00CF0090"/>
    <w:rsid w:val="00CF14CA"/>
    <w:rsid w:val="00CF2501"/>
    <w:rsid w:val="00D00E17"/>
    <w:rsid w:val="00D066A2"/>
    <w:rsid w:val="00D24C77"/>
    <w:rsid w:val="00D25959"/>
    <w:rsid w:val="00D3318D"/>
    <w:rsid w:val="00D53F12"/>
    <w:rsid w:val="00D60128"/>
    <w:rsid w:val="00D664D4"/>
    <w:rsid w:val="00D67CEC"/>
    <w:rsid w:val="00D72D76"/>
    <w:rsid w:val="00D91F8A"/>
    <w:rsid w:val="00DA05F1"/>
    <w:rsid w:val="00DA172A"/>
    <w:rsid w:val="00DA74D8"/>
    <w:rsid w:val="00DB330C"/>
    <w:rsid w:val="00DB3943"/>
    <w:rsid w:val="00DC0701"/>
    <w:rsid w:val="00DC0D0B"/>
    <w:rsid w:val="00DD55BC"/>
    <w:rsid w:val="00DD7825"/>
    <w:rsid w:val="00DE2445"/>
    <w:rsid w:val="00DE3222"/>
    <w:rsid w:val="00DE6F93"/>
    <w:rsid w:val="00DF2865"/>
    <w:rsid w:val="00E01608"/>
    <w:rsid w:val="00E0225F"/>
    <w:rsid w:val="00E05B93"/>
    <w:rsid w:val="00E068CB"/>
    <w:rsid w:val="00E11827"/>
    <w:rsid w:val="00E12B23"/>
    <w:rsid w:val="00E159DD"/>
    <w:rsid w:val="00E1771F"/>
    <w:rsid w:val="00E17EAB"/>
    <w:rsid w:val="00E232A6"/>
    <w:rsid w:val="00E33D44"/>
    <w:rsid w:val="00E3481B"/>
    <w:rsid w:val="00E515B3"/>
    <w:rsid w:val="00E55BD2"/>
    <w:rsid w:val="00E66B4C"/>
    <w:rsid w:val="00E75265"/>
    <w:rsid w:val="00E84664"/>
    <w:rsid w:val="00E90C7E"/>
    <w:rsid w:val="00EA09CA"/>
    <w:rsid w:val="00EA1E8F"/>
    <w:rsid w:val="00EA2FCF"/>
    <w:rsid w:val="00EB14E7"/>
    <w:rsid w:val="00EB1877"/>
    <w:rsid w:val="00EC1865"/>
    <w:rsid w:val="00EC23CC"/>
    <w:rsid w:val="00EC3F23"/>
    <w:rsid w:val="00ED290B"/>
    <w:rsid w:val="00ED45E7"/>
    <w:rsid w:val="00EF0DB7"/>
    <w:rsid w:val="00F0566A"/>
    <w:rsid w:val="00F11D08"/>
    <w:rsid w:val="00F138BB"/>
    <w:rsid w:val="00F17F13"/>
    <w:rsid w:val="00F3638B"/>
    <w:rsid w:val="00F42C45"/>
    <w:rsid w:val="00F43278"/>
    <w:rsid w:val="00F52D95"/>
    <w:rsid w:val="00F53405"/>
    <w:rsid w:val="00F5370E"/>
    <w:rsid w:val="00F569E0"/>
    <w:rsid w:val="00F807EF"/>
    <w:rsid w:val="00F83321"/>
    <w:rsid w:val="00F844E2"/>
    <w:rsid w:val="00FA4F68"/>
    <w:rsid w:val="00FA75F1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68E12058-D081-4329-8643-CF40F75D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  <w:style w:type="paragraph" w:styleId="ab">
    <w:name w:val="Balloon Text"/>
    <w:basedOn w:val="a"/>
    <w:link w:val="ac"/>
    <w:rsid w:val="00881A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81A63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881A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842C5-25C6-4CE0-BB3F-1983868A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Коренев Александр Валерьевич</cp:lastModifiedBy>
  <cp:revision>3</cp:revision>
  <cp:lastPrinted>2019-09-03T12:25:00Z</cp:lastPrinted>
  <dcterms:created xsi:type="dcterms:W3CDTF">2019-09-09T11:55:00Z</dcterms:created>
  <dcterms:modified xsi:type="dcterms:W3CDTF">2019-10-17T08:05:00Z</dcterms:modified>
</cp:coreProperties>
</file>